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30BE" w:rsidRDefault="003A30BE">
      <w:pPr>
        <w:rPr>
          <w:noProof/>
          <w:lang w:eastAsia="fr-FR"/>
        </w:rPr>
      </w:pPr>
    </w:p>
    <w:p w:rsidR="003A30BE" w:rsidRDefault="003A30BE">
      <w:pPr>
        <w:rPr>
          <w:noProof/>
          <w:lang w:eastAsia="fr-FR"/>
        </w:rPr>
      </w:pPr>
      <w:r w:rsidRPr="00490473">
        <w:rPr>
          <w:b/>
          <w:noProof/>
          <w:color w:val="C45911" w:themeColor="accent2" w:themeShade="BF"/>
          <w:lang w:eastAsia="fr-FR"/>
        </w:rPr>
        <w:t>N’OUBLIEZ PAS DE COMMANDER VOS CHEQUES NOEL (170 euros)  sur le site du CSE</w:t>
      </w:r>
      <w:r w:rsidR="00490473">
        <w:rPr>
          <w:b/>
          <w:noProof/>
          <w:color w:val="C45911" w:themeColor="accent2" w:themeShade="BF"/>
          <w:lang w:eastAsia="fr-FR"/>
        </w:rPr>
        <w:t xml:space="preserve"> avant le </w:t>
      </w:r>
      <w:r w:rsidR="00490473" w:rsidRPr="00490473">
        <w:rPr>
          <w:b/>
          <w:noProof/>
          <w:color w:val="C45911" w:themeColor="accent2" w:themeShade="BF"/>
          <w:highlight w:val="yellow"/>
          <w:lang w:eastAsia="fr-FR"/>
        </w:rPr>
        <w:t>30.11.2022</w:t>
      </w:r>
      <w:r w:rsidR="00490473">
        <w:rPr>
          <w:b/>
          <w:noProof/>
          <w:color w:val="C45911" w:themeColor="accent2" w:themeShade="BF"/>
          <w:lang w:eastAsia="fr-FR"/>
        </w:rPr>
        <w:t xml:space="preserve"> </w:t>
      </w:r>
      <w:r w:rsidRPr="00490473">
        <w:rPr>
          <w:noProof/>
          <w:color w:val="C45911" w:themeColor="accent2" w:themeShade="BF"/>
          <w:lang w:eastAsia="fr-FR"/>
        </w:rPr>
        <w:t xml:space="preserve">  </w:t>
      </w:r>
      <w:hyperlink r:id="rId6" w:history="1">
        <w:r w:rsidRPr="008E0F0F">
          <w:rPr>
            <w:rStyle w:val="Lienhypertexte"/>
            <w:noProof/>
            <w:lang w:eastAsia="fr-FR"/>
          </w:rPr>
          <w:t>www.csehsbc.fr</w:t>
        </w:r>
      </w:hyperlink>
    </w:p>
    <w:p w:rsidR="00C474E5" w:rsidRDefault="00C474E5">
      <w:pPr>
        <w:rPr>
          <w:noProof/>
          <w:lang w:eastAsia="fr-FR"/>
        </w:rPr>
      </w:pPr>
    </w:p>
    <w:p w:rsidR="00C474E5" w:rsidRDefault="00C474E5">
      <w:pPr>
        <w:rPr>
          <w:noProof/>
          <w:lang w:eastAsia="fr-FR"/>
        </w:rPr>
      </w:pPr>
      <w:r>
        <w:rPr>
          <w:noProof/>
          <w:lang w:eastAsia="fr-FR"/>
        </w:rPr>
        <w:drawing>
          <wp:inline distT="0" distB="0" distL="0" distR="0" wp14:anchorId="1B30EEBF" wp14:editId="091F0096">
            <wp:extent cx="5760720" cy="2018665"/>
            <wp:effectExtent l="0" t="0" r="0" b="63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18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0473" w:rsidRPr="00490473" w:rsidRDefault="003A30BE" w:rsidP="00C474E5">
      <w:pPr>
        <w:tabs>
          <w:tab w:val="left" w:pos="7695"/>
        </w:tabs>
        <w:rPr>
          <w:noProof/>
          <w:color w:val="C45911" w:themeColor="accent2" w:themeShade="BF"/>
          <w:lang w:eastAsia="fr-FR"/>
        </w:rPr>
      </w:pPr>
      <w:r w:rsidRPr="00490473">
        <w:rPr>
          <w:noProof/>
          <w:color w:val="C45911" w:themeColor="accent2" w:themeShade="BF"/>
          <w:lang w:eastAsia="fr-FR"/>
        </w:rPr>
        <w:t>POUR LES ENFANTS, juqu’à 16 ans</w:t>
      </w:r>
      <w:r w:rsidR="00C474E5">
        <w:rPr>
          <w:noProof/>
          <w:color w:val="C45911" w:themeColor="accent2" w:themeShade="BF"/>
          <w:lang w:eastAsia="fr-FR"/>
        </w:rPr>
        <w:t xml:space="preserve">, la commande est automatique </w:t>
      </w:r>
      <w:r w:rsidR="00C474E5" w:rsidRPr="00490473">
        <w:rPr>
          <w:noProof/>
          <w:color w:val="C45911" w:themeColor="accent2" w:themeShade="BF"/>
          <w:lang w:eastAsia="fr-FR"/>
        </w:rPr>
        <w:t>(</w:t>
      </w:r>
      <w:r w:rsidR="00C474E5" w:rsidRPr="00490473">
        <w:rPr>
          <w:b/>
          <w:noProof/>
          <w:color w:val="C45911" w:themeColor="accent2" w:themeShade="BF"/>
          <w:u w:val="single"/>
          <w:lang w:eastAsia="fr-FR"/>
        </w:rPr>
        <w:t>85 euros</w:t>
      </w:r>
      <w:r w:rsidR="00C474E5" w:rsidRPr="00490473">
        <w:rPr>
          <w:noProof/>
          <w:color w:val="C45911" w:themeColor="accent2" w:themeShade="BF"/>
          <w:lang w:eastAsia="fr-FR"/>
        </w:rPr>
        <w:t>)</w:t>
      </w:r>
      <w:r w:rsidR="00C474E5">
        <w:rPr>
          <w:noProof/>
          <w:color w:val="C45911" w:themeColor="accent2" w:themeShade="BF"/>
          <w:lang w:eastAsia="fr-FR"/>
        </w:rPr>
        <w:tab/>
      </w:r>
      <w:bookmarkStart w:id="0" w:name="_GoBack"/>
      <w:r w:rsidR="00C474E5">
        <w:rPr>
          <w:noProof/>
          <w:lang w:eastAsia="fr-FR"/>
        </w:rPr>
        <w:drawing>
          <wp:inline distT="0" distB="0" distL="0" distR="0" wp14:anchorId="36E23FFD" wp14:editId="20BDA10F">
            <wp:extent cx="8080375" cy="5124327"/>
            <wp:effectExtent l="0" t="0" r="0" b="6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222553" cy="5214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3E233B" w:rsidRDefault="003E233B"/>
    <w:sectPr w:rsidR="003E233B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473" w:rsidRDefault="00490473" w:rsidP="00490473">
      <w:pPr>
        <w:spacing w:after="0" w:line="240" w:lineRule="auto"/>
      </w:pPr>
      <w:r>
        <w:separator/>
      </w:r>
    </w:p>
  </w:endnote>
  <w:endnote w:type="continuationSeparator" w:id="0">
    <w:p w:rsidR="00490473" w:rsidRDefault="00490473" w:rsidP="00490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473" w:rsidRDefault="00490473">
    <w:pPr>
      <w:pStyle w:val="Pieddepag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3" name="MSIPCM9d70459180d84bd4becc4a4a" descr="{&quot;HashCode&quot;:-805422396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490473" w:rsidRPr="00490473" w:rsidRDefault="00490473" w:rsidP="00490473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490473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9d70459180d84bd4becc4a4a" o:spid="_x0000_s1026" type="#_x0000_t202" alt="{&quot;HashCode&quot;:-805422396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" o:allowincell="f" filled="f" stroked="f" strokeweight=".5pt">
              <v:fill o:detectmouseclick="t"/>
              <v:textbox inset=",0,,0">
                <w:txbxContent>
                  <w:p w:rsidR="00490473" w:rsidRPr="00490473" w:rsidRDefault="00490473" w:rsidP="00490473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490473">
                      <w:rPr>
                        <w:rFonts w:ascii="Calibri" w:hAnsi="Calibri" w:cs="Calibri"/>
                        <w:color w:val="000000"/>
                        <w:sz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473" w:rsidRDefault="00490473" w:rsidP="00490473">
      <w:pPr>
        <w:spacing w:after="0" w:line="240" w:lineRule="auto"/>
      </w:pPr>
      <w:r>
        <w:separator/>
      </w:r>
    </w:p>
  </w:footnote>
  <w:footnote w:type="continuationSeparator" w:id="0">
    <w:p w:rsidR="00490473" w:rsidRDefault="00490473" w:rsidP="004904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0BE"/>
    <w:rsid w:val="00036591"/>
    <w:rsid w:val="003A30BE"/>
    <w:rsid w:val="003E233B"/>
    <w:rsid w:val="00490473"/>
    <w:rsid w:val="00C4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CD4BB"/>
  <w15:chartTrackingRefBased/>
  <w15:docId w15:val="{53FCCD39-09D4-4802-90C1-39921FC79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3A30BE"/>
    <w:rPr>
      <w:color w:val="0563C1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490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90473"/>
  </w:style>
  <w:style w:type="paragraph" w:styleId="Pieddepage">
    <w:name w:val="footer"/>
    <w:basedOn w:val="Normal"/>
    <w:link w:val="PieddepageCar"/>
    <w:uiPriority w:val="99"/>
    <w:unhideWhenUsed/>
    <w:rsid w:val="00490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90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sehsbc.fr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PONCELET</dc:creator>
  <cp:keywords/>
  <dc:description/>
  <cp:lastModifiedBy>Isabelle PONCELET</cp:lastModifiedBy>
  <cp:revision>2</cp:revision>
  <dcterms:created xsi:type="dcterms:W3CDTF">2022-11-17T13:51:00Z</dcterms:created>
  <dcterms:modified xsi:type="dcterms:W3CDTF">2022-11-17T13:51:00Z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486a02c-2dfb-4efe-823f-aa2d1f0e6ab7_Enabled">
    <vt:lpwstr>true</vt:lpwstr>
  </property>
  <property fmtid="{D5CDD505-2E9C-101B-9397-08002B2CF9AE}" pid="3" name="MSIP_Label_3486a02c-2dfb-4efe-823f-aa2d1f0e6ab7_SetDate">
    <vt:lpwstr>2022-11-17T13:51:18Z</vt:lpwstr>
  </property>
  <property fmtid="{D5CDD505-2E9C-101B-9397-08002B2CF9AE}" pid="4" name="MSIP_Label_3486a02c-2dfb-4efe-823f-aa2d1f0e6ab7_Method">
    <vt:lpwstr>Privileged</vt:lpwstr>
  </property>
  <property fmtid="{D5CDD505-2E9C-101B-9397-08002B2CF9AE}" pid="5" name="MSIP_Label_3486a02c-2dfb-4efe-823f-aa2d1f0e6ab7_Name">
    <vt:lpwstr>CLAPUBLIC</vt:lpwstr>
  </property>
  <property fmtid="{D5CDD505-2E9C-101B-9397-08002B2CF9AE}" pid="6" name="MSIP_Label_3486a02c-2dfb-4efe-823f-aa2d1f0e6ab7_SiteId">
    <vt:lpwstr>e0fd434d-ba64-497b-90d2-859c472e1a92</vt:lpwstr>
  </property>
  <property fmtid="{D5CDD505-2E9C-101B-9397-08002B2CF9AE}" pid="7" name="MSIP_Label_3486a02c-2dfb-4efe-823f-aa2d1f0e6ab7_ActionId">
    <vt:lpwstr>07cd1c75-2d07-4591-9381-fca62b9f91a2</vt:lpwstr>
  </property>
  <property fmtid="{D5CDD505-2E9C-101B-9397-08002B2CF9AE}" pid="8" name="MSIP_Label_3486a02c-2dfb-4efe-823f-aa2d1f0e6ab7_ContentBits">
    <vt:lpwstr>2</vt:lpwstr>
  </property>
  <property fmtid="{D5CDD505-2E9C-101B-9397-08002B2CF9AE}" pid="9" name="Classification">
    <vt:lpwstr>PUBLIC</vt:lpwstr>
  </property>
</Properties>
</file>