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3BF019" w14:textId="6B8D900A" w:rsidR="00766E3F" w:rsidRDefault="00A72159">
      <w:r>
        <w:t>Chers</w:t>
      </w:r>
      <w:r w:rsidR="00B1322E">
        <w:t xml:space="preserve"> Collègues,</w:t>
      </w:r>
    </w:p>
    <w:p w14:paraId="2D7690A7" w14:textId="77777777" w:rsidR="00A72159" w:rsidRDefault="00A72159"/>
    <w:p w14:paraId="38981888" w14:textId="77777777" w:rsidR="00A72159" w:rsidRPr="008D63CD" w:rsidRDefault="002D1EA3" w:rsidP="002D1EA3">
      <w:pPr>
        <w:jc w:val="both"/>
      </w:pPr>
      <w:r w:rsidRPr="008D63CD">
        <w:t xml:space="preserve">Lors de la </w:t>
      </w:r>
      <w:proofErr w:type="spellStart"/>
      <w:r w:rsidRPr="008D63CD">
        <w:t>Webcast</w:t>
      </w:r>
      <w:proofErr w:type="spellEnd"/>
      <w:r w:rsidRPr="008D63CD">
        <w:t xml:space="preserve"> du 7 décembre courant</w:t>
      </w:r>
      <w:r w:rsidR="00A72159" w:rsidRPr="008D63CD">
        <w:t>, vous avez tous appris que nous, représentants du personnel, ne basculerions probablement pas en mê</w:t>
      </w:r>
      <w:r w:rsidRPr="008D63CD">
        <w:t>me temps que vous, le 1</w:t>
      </w:r>
      <w:r w:rsidRPr="008D63CD">
        <w:rPr>
          <w:vertAlign w:val="superscript"/>
        </w:rPr>
        <w:t>er</w:t>
      </w:r>
      <w:r w:rsidRPr="008D63CD">
        <w:t xml:space="preserve"> janvier 2024</w:t>
      </w:r>
      <w:r w:rsidR="00A72159" w:rsidRPr="008D63CD">
        <w:t>.</w:t>
      </w:r>
    </w:p>
    <w:p w14:paraId="3DF1FD49" w14:textId="77777777" w:rsidR="00A72159" w:rsidRPr="008D63CD" w:rsidRDefault="002D1EA3" w:rsidP="002D1EA3">
      <w:pPr>
        <w:jc w:val="both"/>
      </w:pPr>
      <w:r w:rsidRPr="008D63CD">
        <w:rPr>
          <w:b/>
        </w:rPr>
        <w:t xml:space="preserve">En effet, </w:t>
      </w:r>
      <w:r w:rsidRPr="008D63CD">
        <w:t>d</w:t>
      </w:r>
      <w:r w:rsidR="00A72159" w:rsidRPr="008D63CD">
        <w:t>ans le cadre d’une cession</w:t>
      </w:r>
      <w:r w:rsidRPr="008D63CD">
        <w:t xml:space="preserve"> d’activités</w:t>
      </w:r>
      <w:r w:rsidR="00A72159" w:rsidRPr="008D63CD">
        <w:t>, les transferts de contrats de travail se font de manière automatique pour l’ensemble des salariés, excepté pour les représentants du personnel.</w:t>
      </w:r>
    </w:p>
    <w:p w14:paraId="078EB83C" w14:textId="77777777" w:rsidR="00A72159" w:rsidRPr="008D63CD" w:rsidRDefault="00A72159" w:rsidP="002D1EA3">
      <w:pPr>
        <w:jc w:val="both"/>
      </w:pPr>
      <w:r w:rsidRPr="008D63CD">
        <w:t>Pour ceux-ci, une autorisation de l’Inspection du Travail est nécessaire dans un délai de 2 mois maximum après la demande déposée par l’employeur.</w:t>
      </w:r>
    </w:p>
    <w:p w14:paraId="093E79B1" w14:textId="77777777" w:rsidR="00A72159" w:rsidRPr="008D63CD" w:rsidRDefault="00A72159" w:rsidP="002D1EA3">
      <w:pPr>
        <w:jc w:val="both"/>
      </w:pPr>
      <w:r w:rsidRPr="008D63CD">
        <w:t>L’</w:t>
      </w:r>
      <w:r w:rsidR="002831AB" w:rsidRPr="008D63CD">
        <w:t>Inspection du Travail était dans l’attente de l’agrément de l’ACPR indispensable</w:t>
      </w:r>
      <w:r w:rsidR="009036C8" w:rsidRPr="008D63CD">
        <w:t xml:space="preserve"> à l’étude du dossier. Cet agrément a</w:t>
      </w:r>
      <w:r w:rsidR="002831AB" w:rsidRPr="008D63CD">
        <w:t xml:space="preserve"> été </w:t>
      </w:r>
      <w:r w:rsidRPr="008D63CD">
        <w:t xml:space="preserve">transmis tardivement par MMG à HSBC, </w:t>
      </w:r>
      <w:r w:rsidR="009036C8" w:rsidRPr="008D63CD">
        <w:t>et n’a donc pas été adressé à temps à l’inspection du travail. Celle-ci</w:t>
      </w:r>
      <w:r w:rsidRPr="008D63CD">
        <w:t xml:space="preserve"> a</w:t>
      </w:r>
      <w:r w:rsidR="009036C8" w:rsidRPr="008D63CD">
        <w:t xml:space="preserve"> ainsi</w:t>
      </w:r>
      <w:r w:rsidRPr="008D63CD">
        <w:t xml:space="preserve"> prononcé un refus du tr</w:t>
      </w:r>
      <w:r w:rsidR="002D1EA3" w:rsidRPr="008D63CD">
        <w:t>ansfert de nos contrats de travail.</w:t>
      </w:r>
    </w:p>
    <w:p w14:paraId="3CCF2F00" w14:textId="263FABB3" w:rsidR="00EA288B" w:rsidRPr="008D63CD" w:rsidRDefault="002D1EA3" w:rsidP="002D1EA3">
      <w:pPr>
        <w:jc w:val="both"/>
      </w:pPr>
      <w:r w:rsidRPr="003130F5">
        <w:rPr>
          <w:b/>
          <w:bCs/>
        </w:rPr>
        <w:t>En date du 12 décembre</w:t>
      </w:r>
      <w:r w:rsidR="00A72159" w:rsidRPr="008D63CD">
        <w:t>, HSBC a déposé un recours hiérarchique auprès de la</w:t>
      </w:r>
      <w:r w:rsidR="00EA288B" w:rsidRPr="008D63CD">
        <w:t xml:space="preserve"> Direction</w:t>
      </w:r>
      <w:r w:rsidR="00A72159" w:rsidRPr="008D63CD">
        <w:t xml:space="preserve"> Générale du Travail</w:t>
      </w:r>
      <w:r w:rsidRPr="008D63CD">
        <w:t xml:space="preserve"> pour vos 83 élus</w:t>
      </w:r>
      <w:r w:rsidR="00A72159" w:rsidRPr="008D63CD">
        <w:t>, po</w:t>
      </w:r>
      <w:r w:rsidRPr="008D63CD">
        <w:t>ur lequel le délai de réponse peut aller jusqu’à 4 mois. La direction se dit optimiste et déterminée pour obtenir un retour positif bien avant cette échéance.</w:t>
      </w:r>
    </w:p>
    <w:p w14:paraId="734AF993" w14:textId="77777777" w:rsidR="00A272A1" w:rsidRPr="008D63CD" w:rsidRDefault="00A272A1" w:rsidP="002D1EA3">
      <w:pPr>
        <w:jc w:val="both"/>
      </w:pPr>
      <w:r w:rsidRPr="008D63CD">
        <w:t>Ce délai supplémentaire engendre de nombreuses conséquences et inquiétudes s’agissant de la représentativité des salariés côté CCF. Des questions restent en suspens et nous espérons pouvoir vous apporter très rapidement une visibilité sur cette situation inédite !</w:t>
      </w:r>
    </w:p>
    <w:p w14:paraId="1E556FCB" w14:textId="1195FD99" w:rsidR="00EA288B" w:rsidRPr="003130F5" w:rsidRDefault="002D1EA3" w:rsidP="002D1EA3">
      <w:pPr>
        <w:jc w:val="both"/>
        <w:rPr>
          <w:b/>
          <w:bCs/>
          <w:color w:val="FF0000"/>
        </w:rPr>
      </w:pPr>
      <w:r w:rsidRPr="008D63CD">
        <w:t>A ce jour, et c</w:t>
      </w:r>
      <w:r w:rsidR="00EA288B" w:rsidRPr="008D63CD">
        <w:t>ompte tenu de l’incertitude qui perdure pour notre transfert au 1</w:t>
      </w:r>
      <w:r w:rsidR="00EA288B" w:rsidRPr="008D63CD">
        <w:rPr>
          <w:vertAlign w:val="superscript"/>
        </w:rPr>
        <w:t>er</w:t>
      </w:r>
      <w:r w:rsidR="00EA288B" w:rsidRPr="008D63CD">
        <w:t xml:space="preserve"> janvier 2024</w:t>
      </w:r>
      <w:r w:rsidR="00EA288B" w:rsidRPr="003130F5">
        <w:rPr>
          <w:sz w:val="24"/>
          <w:szCs w:val="24"/>
        </w:rPr>
        <w:t xml:space="preserve">, </w:t>
      </w:r>
      <w:r w:rsidR="00EA288B" w:rsidRPr="003130F5">
        <w:rPr>
          <w:b/>
          <w:bCs/>
          <w:color w:val="FF0000"/>
        </w:rPr>
        <w:t>nous tenions</w:t>
      </w:r>
      <w:r w:rsidRPr="003130F5">
        <w:rPr>
          <w:b/>
          <w:bCs/>
          <w:color w:val="FF0000"/>
        </w:rPr>
        <w:t xml:space="preserve"> à vous assurer que nous sommes</w:t>
      </w:r>
      <w:r w:rsidR="00EA288B" w:rsidRPr="003130F5">
        <w:rPr>
          <w:b/>
          <w:bCs/>
          <w:color w:val="FF0000"/>
        </w:rPr>
        <w:t xml:space="preserve"> présents</w:t>
      </w:r>
      <w:r w:rsidRPr="003130F5">
        <w:rPr>
          <w:b/>
          <w:bCs/>
          <w:color w:val="FF0000"/>
        </w:rPr>
        <w:t xml:space="preserve"> et le resterons,</w:t>
      </w:r>
      <w:r w:rsidR="00EA288B" w:rsidRPr="003130F5">
        <w:rPr>
          <w:b/>
          <w:bCs/>
          <w:color w:val="FF0000"/>
        </w:rPr>
        <w:t xml:space="preserve"> pour toutes et tous</w:t>
      </w:r>
      <w:r w:rsidRPr="003130F5">
        <w:rPr>
          <w:b/>
          <w:bCs/>
          <w:color w:val="FF0000"/>
        </w:rPr>
        <w:t>,</w:t>
      </w:r>
      <w:r w:rsidR="003A34B7" w:rsidRPr="003130F5">
        <w:rPr>
          <w:b/>
          <w:bCs/>
          <w:color w:val="FF0000"/>
        </w:rPr>
        <w:t xml:space="preserve"> d’ici à ce que la</w:t>
      </w:r>
      <w:r w:rsidR="00EA288B" w:rsidRPr="003130F5">
        <w:rPr>
          <w:b/>
          <w:bCs/>
          <w:color w:val="FF0000"/>
        </w:rPr>
        <w:t xml:space="preserve"> </w:t>
      </w:r>
      <w:r w:rsidRPr="003130F5">
        <w:rPr>
          <w:b/>
          <w:bCs/>
          <w:color w:val="FF0000"/>
        </w:rPr>
        <w:t>date</w:t>
      </w:r>
      <w:r w:rsidR="003A34B7" w:rsidRPr="003130F5">
        <w:rPr>
          <w:b/>
          <w:bCs/>
          <w:color w:val="FF0000"/>
        </w:rPr>
        <w:t xml:space="preserve"> et les modalités de notre transfert soient connus</w:t>
      </w:r>
      <w:r w:rsidRPr="003130F5">
        <w:rPr>
          <w:b/>
          <w:bCs/>
          <w:color w:val="FF0000"/>
        </w:rPr>
        <w:t>, nos moyens de contact demeurent</w:t>
      </w:r>
      <w:r w:rsidR="00596160" w:rsidRPr="003130F5">
        <w:rPr>
          <w:b/>
          <w:bCs/>
          <w:color w:val="FF0000"/>
        </w:rPr>
        <w:t xml:space="preserve"> inchangés.</w:t>
      </w:r>
    </w:p>
    <w:p w14:paraId="1E9A5428" w14:textId="71420756" w:rsidR="006328B7" w:rsidRPr="008D63CD" w:rsidRDefault="006328B7" w:rsidP="002D1EA3">
      <w:pPr>
        <w:jc w:val="both"/>
      </w:pPr>
      <w:r w:rsidRPr="008D63CD">
        <w:t>Si nous ne sommes pas au CCF le 01/01/2024, nous espérons vous revoir très rapidement.</w:t>
      </w:r>
    </w:p>
    <w:p w14:paraId="6C4C4873" w14:textId="0830A3F9" w:rsidR="006328B7" w:rsidRDefault="008D63CD" w:rsidP="002D1EA3">
      <w:pPr>
        <w:jc w:val="both"/>
      </w:pPr>
      <w:r>
        <w:t>Nous vous souhaitons à toutes et à tous de très bonnes fêtes de fin d’année.</w:t>
      </w:r>
    </w:p>
    <w:p w14:paraId="4D0F39A9" w14:textId="5A7970E2" w:rsidR="008D63CD" w:rsidRDefault="008D63CD" w:rsidP="002D1EA3">
      <w:pPr>
        <w:jc w:val="both"/>
      </w:pPr>
    </w:p>
    <w:p w14:paraId="7FEC6C95" w14:textId="77777777" w:rsidR="00B1322E" w:rsidRDefault="00B1322E" w:rsidP="002D1EA3">
      <w:pPr>
        <w:jc w:val="both"/>
      </w:pPr>
    </w:p>
    <w:p w14:paraId="7E3F5C81" w14:textId="5888F623" w:rsidR="006328B7" w:rsidRDefault="008D63CD" w:rsidP="008D63CD">
      <w:pPr>
        <w:jc w:val="center"/>
      </w:pPr>
      <w:r>
        <w:rPr>
          <w:noProof/>
        </w:rPr>
        <w:drawing>
          <wp:inline distT="0" distB="0" distL="0" distR="0" wp14:anchorId="005D3F0E" wp14:editId="342708CA">
            <wp:extent cx="1943100" cy="1409700"/>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943100" cy="1409700"/>
                    </a:xfrm>
                    <a:prstGeom prst="rect">
                      <a:avLst/>
                    </a:prstGeom>
                    <a:noFill/>
                    <a:ln>
                      <a:noFill/>
                    </a:ln>
                  </pic:spPr>
                </pic:pic>
              </a:graphicData>
            </a:graphic>
          </wp:inline>
        </w:drawing>
      </w:r>
    </w:p>
    <w:p w14:paraId="4A3A7BD3" w14:textId="6CDA33B6" w:rsidR="006328B7" w:rsidRDefault="006328B7" w:rsidP="002D1EA3">
      <w:pPr>
        <w:jc w:val="both"/>
      </w:pPr>
    </w:p>
    <w:p w14:paraId="09FEC289" w14:textId="3E7E9AE5" w:rsidR="003130F5" w:rsidRDefault="003130F5" w:rsidP="002D1EA3">
      <w:pPr>
        <w:jc w:val="both"/>
      </w:pPr>
    </w:p>
    <w:p w14:paraId="1A0917B7" w14:textId="77777777" w:rsidR="003130F5" w:rsidRDefault="003130F5" w:rsidP="002D1EA3">
      <w:pPr>
        <w:jc w:val="both"/>
      </w:pPr>
    </w:p>
    <w:p w14:paraId="5001653A" w14:textId="60953D7B" w:rsidR="006328B7" w:rsidRDefault="006328B7" w:rsidP="002D1EA3">
      <w:pPr>
        <w:jc w:val="both"/>
      </w:pPr>
    </w:p>
    <w:sectPr w:rsidR="006328B7">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AC2BAC" w14:textId="77777777" w:rsidR="00F649F3" w:rsidRDefault="00F649F3" w:rsidP="00555AF4">
      <w:pPr>
        <w:spacing w:after="0" w:line="240" w:lineRule="auto"/>
      </w:pPr>
      <w:r>
        <w:separator/>
      </w:r>
    </w:p>
  </w:endnote>
  <w:endnote w:type="continuationSeparator" w:id="0">
    <w:p w14:paraId="62276C53" w14:textId="77777777" w:rsidR="00F649F3" w:rsidRDefault="00F649F3" w:rsidP="00555A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CB98A7" w14:textId="77777777" w:rsidR="00A272A1" w:rsidRDefault="00A272A1">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73CE1" w14:textId="77777777" w:rsidR="00A272A1" w:rsidRDefault="00A272A1">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D4114D" w14:textId="77777777" w:rsidR="00A272A1" w:rsidRDefault="00A272A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E6E5A4" w14:textId="77777777" w:rsidR="00F649F3" w:rsidRDefault="00F649F3" w:rsidP="00555AF4">
      <w:pPr>
        <w:spacing w:after="0" w:line="240" w:lineRule="auto"/>
      </w:pPr>
      <w:r>
        <w:separator/>
      </w:r>
    </w:p>
  </w:footnote>
  <w:footnote w:type="continuationSeparator" w:id="0">
    <w:p w14:paraId="275B2AC3" w14:textId="77777777" w:rsidR="00F649F3" w:rsidRDefault="00F649F3" w:rsidP="00555A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14755F" w14:textId="77777777" w:rsidR="00A272A1" w:rsidRDefault="00A272A1">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38EE48" w14:textId="77777777" w:rsidR="00A272A1" w:rsidRDefault="00A272A1">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50B2B7" w14:textId="77777777" w:rsidR="00A272A1" w:rsidRDefault="00A272A1">
    <w:pPr>
      <w:pStyle w:val="En-t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72159"/>
    <w:rsid w:val="002831AB"/>
    <w:rsid w:val="002D1EA3"/>
    <w:rsid w:val="003130F5"/>
    <w:rsid w:val="003A34B7"/>
    <w:rsid w:val="00463F58"/>
    <w:rsid w:val="00555AF4"/>
    <w:rsid w:val="00596160"/>
    <w:rsid w:val="006328B7"/>
    <w:rsid w:val="00766E3F"/>
    <w:rsid w:val="007E5707"/>
    <w:rsid w:val="008D63CD"/>
    <w:rsid w:val="009036C8"/>
    <w:rsid w:val="00A272A1"/>
    <w:rsid w:val="00A72159"/>
    <w:rsid w:val="00AD129E"/>
    <w:rsid w:val="00B1322E"/>
    <w:rsid w:val="00C3260F"/>
    <w:rsid w:val="00EA288B"/>
    <w:rsid w:val="00F649F3"/>
    <w:rsid w:val="00FB17F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D18770"/>
  <w15:docId w15:val="{278E0860-2927-433E-A9A0-E5F041C944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555AF4"/>
    <w:pPr>
      <w:tabs>
        <w:tab w:val="center" w:pos="4536"/>
        <w:tab w:val="right" w:pos="9072"/>
      </w:tabs>
      <w:spacing w:after="0" w:line="240" w:lineRule="auto"/>
    </w:pPr>
  </w:style>
  <w:style w:type="character" w:customStyle="1" w:styleId="En-tteCar">
    <w:name w:val="En-tête Car"/>
    <w:basedOn w:val="Policepardfaut"/>
    <w:link w:val="En-tte"/>
    <w:uiPriority w:val="99"/>
    <w:rsid w:val="00555AF4"/>
  </w:style>
  <w:style w:type="paragraph" w:styleId="Pieddepage">
    <w:name w:val="footer"/>
    <w:basedOn w:val="Normal"/>
    <w:link w:val="PieddepageCar"/>
    <w:uiPriority w:val="99"/>
    <w:unhideWhenUsed/>
    <w:rsid w:val="00555AF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55A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77702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Pages>
  <Words>287</Words>
  <Characters>1579</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HSBC</Company>
  <LinksUpToDate>false</LinksUpToDate>
  <CharactersWithSpaces>1863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Sandrine LEMENAGER</dc:creator>
  <cp:keywords/>
  <dc:description/>
  <cp:lastModifiedBy>Sandrine LEMENAGER</cp:lastModifiedBy>
  <cp:revision>3</cp:revision>
  <dcterms:created xsi:type="dcterms:W3CDTF">2023-12-18T08:53:00Z</dcterms:created>
  <dcterms:modified xsi:type="dcterms:W3CDTF">2023-12-18T08:58:00Z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77d40fb-554b-4dd3-bbeb-f408eac3a163_Enabled">
    <vt:lpwstr>true</vt:lpwstr>
  </property>
  <property fmtid="{D5CDD505-2E9C-101B-9397-08002B2CF9AE}" pid="3" name="MSIP_Label_d77d40fb-554b-4dd3-bbeb-f408eac3a163_SetDate">
    <vt:lpwstr>2023-12-13T16:06:07Z</vt:lpwstr>
  </property>
  <property fmtid="{D5CDD505-2E9C-101B-9397-08002B2CF9AE}" pid="4" name="MSIP_Label_d77d40fb-554b-4dd3-bbeb-f408eac3a163_Method">
    <vt:lpwstr>Privileged</vt:lpwstr>
  </property>
  <property fmtid="{D5CDD505-2E9C-101B-9397-08002B2CF9AE}" pid="5" name="MSIP_Label_d77d40fb-554b-4dd3-bbeb-f408eac3a163_Name">
    <vt:lpwstr>CFRNOTAPP</vt:lpwstr>
  </property>
  <property fmtid="{D5CDD505-2E9C-101B-9397-08002B2CF9AE}" pid="6" name="MSIP_Label_d77d40fb-554b-4dd3-bbeb-f408eac3a163_SiteId">
    <vt:lpwstr>e0fd434d-ba64-497b-90d2-859c472e1a92</vt:lpwstr>
  </property>
  <property fmtid="{D5CDD505-2E9C-101B-9397-08002B2CF9AE}" pid="7" name="MSIP_Label_d77d40fb-554b-4dd3-bbeb-f408eac3a163_ActionId">
    <vt:lpwstr>5c5a7411-a720-45ea-9a66-027873dfad88</vt:lpwstr>
  </property>
  <property fmtid="{D5CDD505-2E9C-101B-9397-08002B2CF9AE}" pid="8" name="MSIP_Label_d77d40fb-554b-4dd3-bbeb-f408eac3a163_ContentBits">
    <vt:lpwstr>0</vt:lpwstr>
  </property>
</Properties>
</file>